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40"/>
        </w:tabs>
        <w:ind w:firstLine="2135" w:firstLineChars="443"/>
        <w:rPr>
          <w:rFonts w:hint="eastAsia" w:ascii="黑体" w:eastAsia="黑体"/>
          <w:b/>
          <w:sz w:val="48"/>
          <w:szCs w:val="48"/>
        </w:rPr>
      </w:pPr>
    </w:p>
    <w:p>
      <w:pPr>
        <w:tabs>
          <w:tab w:val="left" w:pos="5740"/>
        </w:tabs>
        <w:ind w:firstLine="2135" w:firstLineChars="443"/>
        <w:rPr>
          <w:rFonts w:hint="eastAsia" w:ascii="黑体" w:eastAsia="黑体"/>
          <w:b/>
          <w:sz w:val="48"/>
          <w:szCs w:val="48"/>
        </w:rPr>
      </w:pPr>
    </w:p>
    <w:p>
      <w:pPr>
        <w:tabs>
          <w:tab w:val="left" w:pos="5740"/>
        </w:tabs>
        <w:ind w:firstLine="2135" w:firstLineChars="443"/>
        <w:rPr>
          <w:rFonts w:hint="eastAsia" w:ascii="黑体" w:eastAsia="黑体"/>
          <w:b/>
          <w:sz w:val="48"/>
          <w:szCs w:val="48"/>
          <w:lang w:eastAsia="zh-CN"/>
        </w:rPr>
      </w:pPr>
      <w:r>
        <w:rPr>
          <w:rFonts w:hint="eastAsia" w:ascii="黑体" w:eastAsia="黑体"/>
          <w:b/>
          <w:sz w:val="48"/>
          <w:szCs w:val="48"/>
          <w:lang w:eastAsia="zh-CN"/>
        </w:rPr>
        <w:t>纸张匀度这样检测</w:t>
      </w:r>
    </w:p>
    <w:p>
      <w:pPr>
        <w:tabs>
          <w:tab w:val="left" w:pos="5740"/>
        </w:tabs>
        <w:ind w:firstLine="2135" w:firstLineChars="443"/>
        <w:rPr>
          <w:rFonts w:hint="eastAsia" w:ascii="黑体" w:eastAsia="黑体"/>
          <w:b/>
          <w:sz w:val="48"/>
          <w:szCs w:val="48"/>
        </w:rPr>
      </w:pPr>
    </w:p>
    <w:p>
      <w:pPr>
        <w:tabs>
          <w:tab w:val="left" w:pos="5740"/>
        </w:tabs>
        <w:ind w:firstLine="2135" w:firstLineChars="443"/>
        <w:rPr>
          <w:rFonts w:hint="eastAsia" w:ascii="黑体" w:eastAsia="黑体"/>
          <w:b/>
          <w:sz w:val="48"/>
          <w:szCs w:val="48"/>
        </w:rPr>
      </w:pPr>
    </w:p>
    <w:p>
      <w:pPr>
        <w:spacing w:line="560" w:lineRule="exact"/>
        <w:ind w:firstLine="480" w:firstLineChars="200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纸张匀度仪是二维光电扫描方式，在单片计算机控制下可以进行x、y两个方向扫描。一张试样可以测量20x90mm</w:t>
      </w:r>
      <w:r>
        <w:rPr>
          <w:rFonts w:hint="eastAsia" w:ascii="宋体" w:hAnsi="宋体"/>
          <w:sz w:val="24"/>
          <w:vertAlign w:val="superscript"/>
        </w:rPr>
        <w:t>2</w:t>
      </w:r>
      <w:r>
        <w:rPr>
          <w:rFonts w:hint="eastAsia" w:ascii="宋体" w:hAnsi="宋体"/>
          <w:sz w:val="24"/>
        </w:rPr>
        <w:t>面积内的匀度，试样的横向，纵向，或单位面积内匀度值。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本仪器主要适用于可透过自然光的各种纸张匀度的测定和比较，测试结果液晶显示，并可通过微型打印机打印测试结果。它的适用范围较广，从低透过率的牛皮包装纸，中透过率的新闻纸到较高透过率的硫酸纸均能测量。 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本仪器可调整试样台位置，可以从任意点开始测量。</w:t>
      </w:r>
    </w:p>
    <w:p>
      <w:pPr>
        <w:spacing w:line="460" w:lineRule="exact"/>
        <w:rPr>
          <w:rFonts w:hint="eastAsia"/>
          <w:b/>
          <w:bCs/>
          <w:sz w:val="28"/>
          <w:szCs w:val="28"/>
        </w:rPr>
      </w:pPr>
    </w:p>
    <w:p>
      <w:pPr>
        <w:spacing w:line="460" w:lineRule="exact"/>
        <w:ind w:firstLine="480" w:firstLineChars="200"/>
        <w:rPr>
          <w:rFonts w:hint="eastAsia"/>
          <w:sz w:val="24"/>
        </w:rPr>
      </w:pPr>
    </w:p>
    <w:p>
      <w:pPr>
        <w:spacing w:line="460" w:lineRule="exact"/>
        <w:ind w:firstLine="480" w:firstLineChars="200"/>
        <w:rPr>
          <w:rFonts w:hint="eastAsia"/>
          <w:sz w:val="24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71F9"/>
    <w:rsid w:val="26C61FB1"/>
    <w:rsid w:val="2A7B449D"/>
    <w:rsid w:val="73027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2020-04-13T01:05:00Z</dcterms:created>
  <dc:creator>Administrator</dc:creator>
  <cp:lastModifiedBy>Administrator</cp:lastModifiedBy>
  <dcterms:modified xsi:type="dcterms:W3CDTF">2020-04-13T01:21:07Z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